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B688" w14:textId="38FBFC9D" w:rsidR="00336A1D" w:rsidRPr="00792348" w:rsidRDefault="00336A1D" w:rsidP="00792348">
      <w:pPr>
        <w:rPr>
          <w:rFonts w:ascii="Times New Roman" w:eastAsia="Times New Roman" w:hAnsi="Times New Roman" w:cs="Times New Roman"/>
        </w:rPr>
      </w:pPr>
      <w:r>
        <w:rPr>
          <w:rFonts w:ascii="Times" w:hAnsi="Times"/>
          <w:color w:val="000000"/>
          <w:sz w:val="27"/>
          <w:szCs w:val="27"/>
        </w:rPr>
        <w:t xml:space="preserve">Yatay geçiş başvuru </w:t>
      </w:r>
      <w:r w:rsidR="00792348">
        <w:rPr>
          <w:rFonts w:ascii="Times" w:hAnsi="Times"/>
          <w:color w:val="000000"/>
          <w:sz w:val="27"/>
          <w:szCs w:val="27"/>
        </w:rPr>
        <w:t>sistemimiz açılmıştır. Başvurularınızı</w:t>
      </w:r>
      <w:bookmarkStart w:id="0" w:name="_GoBack"/>
      <w:bookmarkEnd w:id="0"/>
      <w:r w:rsidR="00792348">
        <w:rPr>
          <w:rFonts w:ascii="Times" w:hAnsi="Times"/>
          <w:color w:val="000000"/>
          <w:sz w:val="27"/>
          <w:szCs w:val="27"/>
        </w:rPr>
        <w:t xml:space="preserve"> 25 Ağustos 2024 saat 11:59’a kadar </w:t>
      </w:r>
      <w:hyperlink r:id="rId4" w:tgtFrame="_blank" w:history="1">
        <w:r w:rsidR="00792348" w:rsidRPr="00792348">
          <w:rPr>
            <w:rFonts w:ascii="Aptos" w:eastAsia="Times New Roman" w:hAnsi="Aptos" w:cs="Times New Roman"/>
            <w:color w:val="0000FF"/>
            <w:u w:val="single"/>
            <w:bdr w:val="none" w:sz="0" w:space="0" w:color="auto" w:frame="1"/>
            <w:shd w:val="clear" w:color="auto" w:fill="FFFFFF"/>
          </w:rPr>
          <w:t>https://www.emu.edu.tr/tr/haberler/duyurular/dau-2024-25-akademik-yili-guz-donemi-kurumlararasi-yatay-gecis-basvurulari/1208/pid/3745</w:t>
        </w:r>
      </w:hyperlink>
      <w:r w:rsidR="0079234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üzerinden</w:t>
      </w:r>
      <w:r w:rsidR="00792348">
        <w:rPr>
          <w:rFonts w:ascii="Times" w:hAnsi="Times"/>
          <w:color w:val="000000"/>
          <w:sz w:val="27"/>
          <w:szCs w:val="27"/>
        </w:rPr>
        <w:t xml:space="preserve"> gerekli belgeleri sisteme yükleyerek başvurunuzu yapabilirsiniz.</w:t>
      </w:r>
      <w:r>
        <w:rPr>
          <w:rFonts w:ascii="Times" w:hAnsi="Times"/>
          <w:color w:val="000000"/>
          <w:sz w:val="27"/>
          <w:szCs w:val="27"/>
        </w:rPr>
        <w:t xml:space="preserve"> Sınırlı sayıda kontenjanımız vardır ve başvurular arasında en başarılılar kabul alır. Kurum içi yatay geçişlerde minimum not ortalaması CGPA :3.5 olması gerekirken, kurumlar arası yatay geçişlerde minimum not ortalaması CGPA :3 .00 olması gerekmektedir.</w:t>
      </w:r>
    </w:p>
    <w:p w14:paraId="535B5606" w14:textId="33E7C260" w:rsidR="00336A1D" w:rsidRDefault="00336A1D" w:rsidP="00336A1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Yatay geçiş başvuruları sadece 1.,2. ve 3. sınıflar için uygun olup, 4.,5. ve 6. sınıflara yatay geçişler kabul edilememektedir. Hazırlık okuduktan sonra yatay geçiş başvurusu yapılamaz. En az 1 yıl alan derslerini okumuş olmak gerekir. EK madde </w:t>
      </w:r>
      <w:r w:rsidR="00792348">
        <w:rPr>
          <w:rFonts w:ascii="Times" w:hAnsi="Times"/>
          <w:color w:val="000000"/>
          <w:sz w:val="27"/>
          <w:szCs w:val="27"/>
        </w:rPr>
        <w:t>1</w:t>
      </w:r>
      <w:r>
        <w:rPr>
          <w:rFonts w:ascii="Times" w:hAnsi="Times"/>
          <w:color w:val="000000"/>
          <w:sz w:val="27"/>
          <w:szCs w:val="27"/>
        </w:rPr>
        <w:t xml:space="preserve"> ile Komite sistemlerinin birbirlerine denk gitmediği programlarda muafiyet verilemeyebilir ve sınıf tekrarı yapılabilir. </w:t>
      </w:r>
    </w:p>
    <w:p w14:paraId="71FFFD1E" w14:textId="77777777" w:rsidR="00336A1D" w:rsidRDefault="00336A1D" w:rsidP="00336A1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Ek olarak, yurt dışından başvuru yapan adayların A </w:t>
      </w:r>
      <w:proofErr w:type="spellStart"/>
      <w:r>
        <w:rPr>
          <w:rFonts w:ascii="Times" w:hAnsi="Times"/>
          <w:color w:val="000000"/>
          <w:sz w:val="27"/>
          <w:szCs w:val="27"/>
        </w:rPr>
        <w:t>level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veya A </w:t>
      </w:r>
      <w:proofErr w:type="spellStart"/>
      <w:r>
        <w:rPr>
          <w:rFonts w:ascii="Times" w:hAnsi="Times"/>
          <w:color w:val="000000"/>
          <w:sz w:val="27"/>
          <w:szCs w:val="27"/>
        </w:rPr>
        <w:t>level’e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denk bir giriş belgesi olması gerekmektedir.</w:t>
      </w:r>
    </w:p>
    <w:p w14:paraId="049E590B" w14:textId="77777777" w:rsidR="00336A1D" w:rsidRDefault="00336A1D"/>
    <w:sectPr w:rsidR="00336A1D" w:rsidSect="009B12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1D"/>
    <w:rsid w:val="00336A1D"/>
    <w:rsid w:val="003959F9"/>
    <w:rsid w:val="00792348"/>
    <w:rsid w:val="009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321703"/>
  <w15:chartTrackingRefBased/>
  <w15:docId w15:val="{77ABF6B9-AF39-6846-AFB3-F7BA9C54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A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92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u.edu.tr/tr/haberler/duyurular/dau-2024-25-akademik-yili-guz-donemi-kurumlararasi-yatay-gecis-basvurulari/1208/pid/374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88EF05-5889-449F-A0EB-498725BAB0A8}"/>
</file>

<file path=customXml/itemProps2.xml><?xml version="1.0" encoding="utf-8"?>
<ds:datastoreItem xmlns:ds="http://schemas.openxmlformats.org/officeDocument/2006/customXml" ds:itemID="{05E31AFA-3617-4AAD-A2E6-11672634A944}"/>
</file>

<file path=customXml/itemProps3.xml><?xml version="1.0" encoding="utf-8"?>
<ds:datastoreItem xmlns:ds="http://schemas.openxmlformats.org/officeDocument/2006/customXml" ds:itemID="{3ECE6916-5FB0-449F-AFBE-1D14A6FE57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Dr.Berfu C. Öngün</dc:creator>
  <cp:keywords/>
  <dc:description/>
  <cp:lastModifiedBy>Dr.Berfu C. Öngün</cp:lastModifiedBy>
  <cp:revision>3</cp:revision>
  <dcterms:created xsi:type="dcterms:W3CDTF">2024-05-27T09:30:00Z</dcterms:created>
  <dcterms:modified xsi:type="dcterms:W3CDTF">2024-07-19T09:00:00Z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